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6EAD71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640" w:lineRule="exact"/>
        <w:textAlignment w:val="auto"/>
        <w:rPr>
          <w:rFonts w:hint="eastAsia"/>
        </w:rPr>
      </w:pPr>
      <w:bookmarkStart w:id="6" w:name="_GoBack"/>
      <w:bookmarkStart w:id="0" w:name="_Toc15575"/>
      <w:bookmarkStart w:id="1" w:name="_Toc9981"/>
      <w:bookmarkStart w:id="2" w:name="_Toc4873"/>
      <w:bookmarkStart w:id="3" w:name="_Toc31196"/>
      <w:bookmarkStart w:id="4" w:name="_Toc24196"/>
      <w:bookmarkStart w:id="5" w:name="_Toc10124"/>
      <w:r>
        <w:rPr>
          <w:rFonts w:hint="eastAsia"/>
        </w:rPr>
        <w:t>广东碧桂园职业学院学生心理咨询指引</w:t>
      </w:r>
      <w:bookmarkEnd w:id="0"/>
      <w:bookmarkEnd w:id="1"/>
      <w:bookmarkEnd w:id="2"/>
      <w:bookmarkEnd w:id="3"/>
      <w:bookmarkEnd w:id="4"/>
      <w:bookmarkEnd w:id="5"/>
    </w:p>
    <w:bookmarkEnd w:id="6"/>
    <w:p w14:paraId="4D9B4F9E"/>
    <w:p w14:paraId="32C84F0F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  <w:rPr>
          <w:rFonts w:eastAsia="宋体"/>
        </w:rPr>
      </w:pPr>
      <w:r>
        <w:rPr>
          <w:rFonts w:eastAsia="宋体"/>
        </w:rPr>
        <w:t>广东碧桂园职业学院心理健康教育与咨询中心成立于2014年10月，位于学生活动中心四楼，现有个体心理咨询室3间，值班室（等待室）1间，团体心理咨询室1间、音乐放松室1间、情绪宣泄室1间、沙盘游戏治疗室1间，配备</w:t>
      </w:r>
      <w:r>
        <w:rPr>
          <w:rFonts w:hint="eastAsia" w:eastAsia="宋体"/>
          <w:lang w:val="en-US" w:eastAsia="zh-CN"/>
        </w:rPr>
        <w:t>3</w:t>
      </w:r>
      <w:r>
        <w:rPr>
          <w:rFonts w:eastAsia="宋体"/>
        </w:rPr>
        <w:t>名专职心理辅导老师。中心环境优美、温馨、舒适、雅致，是您温暖的港湾、心灵的家园。</w:t>
      </w:r>
    </w:p>
    <w:p w14:paraId="1E38F8CE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  <w:rPr>
          <w:rFonts w:eastAsia="宋体"/>
        </w:rPr>
      </w:pPr>
      <w:r>
        <w:rPr>
          <w:rFonts w:eastAsia="宋体"/>
        </w:rPr>
        <w:t>心理健康教育与咨询中心本着“宣传普及心理卫生知识，推广心理健康教育理念，预防和缓解学生心理压力，关注学生心理问题，增强学生的心理调节能力，健全学生人格，促进学生心理健康发展”的工作宗旨，以“立足预防、重在发展、加强引导”为工作方针，以人为本，为我校在校学生免费提供个别咨询、心理测量、团体辅导等服务，为同学们在大学生活期间常遇到的如职业规划、择业就业、情感、人际关系、学业、个性发展等各种心理困惑提供帮助指导。欢迎广大同学预约并前来咨询访问！</w:t>
      </w:r>
    </w:p>
    <w:p w14:paraId="7A131079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  <w:rPr>
          <w:rFonts w:eastAsia="宋体"/>
        </w:rPr>
      </w:pPr>
      <w:r>
        <w:rPr>
          <w:rFonts w:eastAsia="宋体"/>
        </w:rPr>
        <w:t>中心预约电话：0763-3918998</w:t>
      </w:r>
    </w:p>
    <w:p w14:paraId="1F824E0A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  <w:rPr>
          <w:rFonts w:eastAsia="宋体"/>
        </w:rPr>
      </w:pPr>
      <w:r>
        <w:rPr>
          <w:rFonts w:eastAsia="宋体"/>
        </w:rPr>
        <w:t>心理咨询时间：周一至周五</w:t>
      </w:r>
    </w:p>
    <w:p w14:paraId="1FE4D660"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/>
        <w:ind w:firstLine="560"/>
        <w:jc w:val="both"/>
        <w:textAlignment w:val="auto"/>
        <w:rPr>
          <w:rFonts w:eastAsia="宋体"/>
        </w:rPr>
      </w:pPr>
      <w:r>
        <w:rPr>
          <w:rFonts w:eastAsia="宋体"/>
        </w:rPr>
        <w:t>08:30—12:00,14:30-17:30</w:t>
      </w:r>
    </w:p>
    <w:p w14:paraId="3BAC2002"/>
    <w:sectPr>
      <w:footerReference r:id="rId5" w:type="default"/>
      <w:type w:val="continuous"/>
      <w:pgSz w:w="11907" w:h="16841"/>
      <w:pgMar w:top="1431" w:right="1250" w:bottom="1682" w:left="1120" w:header="0" w:footer="1412" w:gutter="0"/>
      <w:cols w:equalWidth="0" w:num="1">
        <w:col w:w="953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CF4F5D">
    <w:pPr>
      <w:pStyle w:val="4"/>
      <w:spacing w:before="1" w:line="171" w:lineRule="auto"/>
      <w:ind w:left="219"/>
      <w:rPr>
        <w:sz w:val="28"/>
        <w:szCs w:val="28"/>
      </w:rPr>
    </w:pPr>
    <w:r>
      <w:rPr>
        <w:spacing w:val="-7"/>
        <w:sz w:val="28"/>
        <w:szCs w:val="28"/>
      </w:rPr>
      <w:t>—</w:t>
    </w:r>
    <w:r>
      <w:rPr>
        <w:spacing w:val="11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7"/>
        <w:sz w:val="28"/>
        <w:szCs w:val="28"/>
      </w:rPr>
      <w:t>9</w:t>
    </w:r>
    <w:r>
      <w:rPr>
        <w:rFonts w:ascii="Times New Roman" w:hAnsi="Times New Roman" w:eastAsia="Times New Roman" w:cs="Times New Roman"/>
        <w:spacing w:val="3"/>
        <w:sz w:val="28"/>
        <w:szCs w:val="28"/>
      </w:rPr>
      <w:t xml:space="preserve">  </w:t>
    </w:r>
    <w:r>
      <w:rPr>
        <w:spacing w:val="-7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MDFlMDkzMWQ2YjQ3MGQ1ZTE3YjI0YjVlNTM0YTYwMzIifQ=="/>
  </w:docVars>
  <w:rsids>
    <w:rsidRoot w:val="00000000"/>
    <w:rsid w:val="056B0CD4"/>
    <w:rsid w:val="05B20477"/>
    <w:rsid w:val="262921D8"/>
    <w:rsid w:val="26BE5080"/>
    <w:rsid w:val="2FE15E6F"/>
    <w:rsid w:val="55C87DAA"/>
    <w:rsid w:val="7B112C5F"/>
    <w:rsid w:val="7B6C4AA5"/>
    <w:rsid w:val="7E6B68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rFonts w:ascii="Calibri" w:hAnsi="Calibri" w:eastAsia="宋体" w:cs="Times New Roman"/>
      <w:b/>
      <w:bCs/>
      <w:color w:val="000000"/>
      <w:kern w:val="44"/>
      <w:sz w:val="44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center"/>
      <w:outlineLvl w:val="2"/>
    </w:pPr>
    <w:rPr>
      <w:rFonts w:ascii="Times New Roman" w:hAnsi="Times New Roman" w:eastAsia="宋体"/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碧正文"/>
    <w:basedOn w:val="1"/>
    <w:qFormat/>
    <w:uiPriority w:val="0"/>
    <w:pPr>
      <w:widowControl/>
      <w:spacing w:beforeAutospacing="1" w:afterAutospacing="1" w:line="480" w:lineRule="exact"/>
      <w:ind w:firstLine="480" w:firstLineChars="200"/>
      <w:jc w:val="left"/>
    </w:pPr>
    <w:rPr>
      <w:rFonts w:hint="eastAsia" w:ascii="宋体" w:hAnsi="宋体" w:cs="宋体"/>
      <w:bCs/>
      <w:color w:val="000000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479</Words>
  <Characters>481</Characters>
  <TotalTime>0</TotalTime>
  <ScaleCrop>false</ScaleCrop>
  <LinksUpToDate>false</LinksUpToDate>
  <CharactersWithSpaces>500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2021-09-18T17:20:00Z</dcterms:created>
  <dc:creator>xb21cn</dc:creator>
  <cp:lastModifiedBy> Superman</cp:lastModifiedBy>
  <dcterms:modified xsi:type="dcterms:W3CDTF">2026-11-04T02:20:10Z</dcterms:modified>
  <dc:title>广东碧桂园职业学院文件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2023-11-08T10:14:12Z</vt:filetime>
  </property>
  <property fmtid="{D5CDD505-2E9C-101B-9397-08002B2CF9AE}" pid="4" name="KSOProductBuildVer">
    <vt:lpwstr>2052-12.1.0.29161</vt:lpwstr>
  </property>
  <property fmtid="{D5CDD505-2E9C-101B-9397-08002B2CF9AE}" pid="5" name="ICV">
    <vt:lpwstr>BB370E4EBE3F4B0EAF88BEFC6C505662_13</vt:lpwstr>
  </property>
  <property fmtid="{D5CDD505-2E9C-101B-9397-08002B2CF9AE}" pid="6" name="KSOTemplateDocerSaveRecord">
    <vt:lpwstr>eyJoZGlkIjoiZDYxZmVmMDhhOTFlMjEyNmQ1ODU0YTQwZjBhMGQ0MmYiLCJ1c2VySWQiOiIyMDg3MDUyNzgifQ==</vt:lpwstr>
  </property>
</Properties>
</file>